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00DBE5" w14:textId="00C96F6B" w:rsidR="002B4338" w:rsidRPr="002B4338" w:rsidRDefault="002B4338">
      <w:pPr>
        <w:rPr>
          <w:rFonts w:ascii="Myriad Pro" w:hAnsi="Myriad Pro"/>
          <w:b/>
          <w:bCs/>
          <w:sz w:val="32"/>
          <w:szCs w:val="32"/>
        </w:rPr>
      </w:pPr>
      <w:r w:rsidRPr="002B4338">
        <w:rPr>
          <w:rFonts w:ascii="Myriad Pro" w:hAnsi="Myriad Pro"/>
          <w:b/>
          <w:bCs/>
          <w:sz w:val="32"/>
          <w:szCs w:val="32"/>
        </w:rPr>
        <w:t>Communication and Language</w:t>
      </w:r>
    </w:p>
    <w:p w14:paraId="5A4FD4B6" w14:textId="77777777" w:rsidR="002B4338" w:rsidRPr="002B4338" w:rsidRDefault="002B4338">
      <w:pPr>
        <w:rPr>
          <w:rFonts w:ascii="Myriad Pro" w:hAnsi="Myriad Pro"/>
        </w:rPr>
      </w:pPr>
    </w:p>
    <w:p w14:paraId="52C37B9E" w14:textId="5E00A892" w:rsidR="0047402C" w:rsidRPr="002B4338" w:rsidRDefault="00000000">
      <w:pPr>
        <w:rPr>
          <w:rFonts w:ascii="Myriad Pro" w:hAnsi="Myriad Pro"/>
        </w:rPr>
      </w:pPr>
      <w:r w:rsidRPr="002B4338">
        <w:rPr>
          <w:rFonts w:ascii="Myriad Pro" w:hAnsi="Myriad Pro"/>
        </w:rPr>
        <w:t>With pupils with additional needs, it's important to use the strategies and tools that they are confident and comfortable using and help them to understand the language surrounding loss, death, and grief.</w:t>
      </w:r>
    </w:p>
    <w:p w14:paraId="53BD57EF" w14:textId="19E910F2" w:rsidR="0047402C" w:rsidRPr="002B4338" w:rsidRDefault="00000000">
      <w:pPr>
        <w:rPr>
          <w:rFonts w:ascii="Myriad Pro" w:hAnsi="Myriad Pro"/>
        </w:rPr>
      </w:pPr>
      <w:r w:rsidRPr="002B4338">
        <w:rPr>
          <w:rFonts w:ascii="Myriad Pro" w:hAnsi="Myriad Pro"/>
        </w:rPr>
        <w:t xml:space="preserve">Through those tools it's </w:t>
      </w:r>
      <w:r w:rsidR="002B4338" w:rsidRPr="002B4338">
        <w:rPr>
          <w:rFonts w:ascii="Myriad Pro" w:hAnsi="Myriad Pro"/>
        </w:rPr>
        <w:t>about</w:t>
      </w:r>
      <w:r w:rsidRPr="002B4338">
        <w:rPr>
          <w:rFonts w:ascii="Myriad Pro" w:hAnsi="Myriad Pro"/>
        </w:rPr>
        <w:t xml:space="preserve"> empowering them and giving them confidence to express how they're feeling or what they understand </w:t>
      </w:r>
      <w:proofErr w:type="gramStart"/>
      <w:r w:rsidRPr="002B4338">
        <w:rPr>
          <w:rFonts w:ascii="Myriad Pro" w:hAnsi="Myriad Pro"/>
        </w:rPr>
        <w:t>and also</w:t>
      </w:r>
      <w:proofErr w:type="gramEnd"/>
      <w:r w:rsidRPr="002B4338">
        <w:rPr>
          <w:rFonts w:ascii="Myriad Pro" w:hAnsi="Myriad Pro"/>
        </w:rPr>
        <w:t xml:space="preserve"> as professionals working with them to have the confidence to use that clear language and communicate it with them in a way that they will understand.</w:t>
      </w:r>
    </w:p>
    <w:p w14:paraId="21E33F12" w14:textId="77777777" w:rsidR="0047402C" w:rsidRPr="002B4338" w:rsidRDefault="0047402C">
      <w:pPr>
        <w:rPr>
          <w:rFonts w:ascii="Myriad Pro" w:hAnsi="Myriad Pro"/>
        </w:rPr>
      </w:pPr>
    </w:p>
    <w:p w14:paraId="1F565AF9" w14:textId="77777777" w:rsidR="0047402C" w:rsidRPr="002B4338" w:rsidRDefault="00000000">
      <w:pPr>
        <w:rPr>
          <w:rFonts w:ascii="Myriad Pro" w:hAnsi="Myriad Pro"/>
        </w:rPr>
      </w:pPr>
      <w:r w:rsidRPr="002B4338">
        <w:rPr>
          <w:rFonts w:ascii="Myriad Pro" w:hAnsi="Myriad Pro"/>
        </w:rPr>
        <w:t>It might be things need to be repeated or that different strategies are used to really help them understand, but it's about knowing your pupils, knowing what works for them, and trusting the professional judgment that you have, that you use when you work with them every day.</w:t>
      </w:r>
    </w:p>
    <w:p w14:paraId="4EECD614" w14:textId="77777777" w:rsidR="0047402C" w:rsidRPr="002B4338" w:rsidRDefault="0047402C">
      <w:pPr>
        <w:rPr>
          <w:rFonts w:ascii="Myriad Pro" w:hAnsi="Myriad Pro"/>
        </w:rPr>
      </w:pPr>
    </w:p>
    <w:p w14:paraId="44514B9F" w14:textId="59F1F82B" w:rsidR="0047402C" w:rsidRPr="002B4338" w:rsidRDefault="00000000">
      <w:pPr>
        <w:rPr>
          <w:rFonts w:ascii="Myriad Pro" w:hAnsi="Myriad Pro"/>
        </w:rPr>
      </w:pPr>
      <w:proofErr w:type="gramStart"/>
      <w:r w:rsidRPr="002B4338">
        <w:rPr>
          <w:rFonts w:ascii="Myriad Pro" w:hAnsi="Myriad Pro"/>
        </w:rPr>
        <w:t>So</w:t>
      </w:r>
      <w:proofErr w:type="gramEnd"/>
      <w:r w:rsidRPr="002B4338">
        <w:rPr>
          <w:rFonts w:ascii="Myriad Pro" w:hAnsi="Myriad Pro"/>
        </w:rPr>
        <w:t xml:space="preserve"> it was important that we didn't send out or reinforce misconceptions around this being a one off event. And we did that with social stories, and we did reinforce </w:t>
      </w:r>
      <w:r w:rsidR="002B4338" w:rsidRPr="002B4338">
        <w:rPr>
          <w:rFonts w:ascii="Myriad Pro" w:hAnsi="Myriad Pro"/>
        </w:rPr>
        <w:t>that kind</w:t>
      </w:r>
      <w:r w:rsidRPr="002B4338">
        <w:rPr>
          <w:rFonts w:ascii="Myriad Pro" w:hAnsi="Myriad Pro"/>
        </w:rPr>
        <w:t xml:space="preserve"> of statistical, kind of hopeful messages of, most people don't die until they're old, very old, hopefully. And they were important messages to send to our pupils to put the death of a peer into context.</w:t>
      </w:r>
    </w:p>
    <w:p w14:paraId="7DCEE840" w14:textId="77777777" w:rsidR="0047402C" w:rsidRPr="002B4338" w:rsidRDefault="0047402C">
      <w:pPr>
        <w:rPr>
          <w:rFonts w:ascii="Myriad Pro" w:hAnsi="Myriad Pro"/>
        </w:rPr>
      </w:pPr>
    </w:p>
    <w:p w14:paraId="2DF09C07" w14:textId="77777777" w:rsidR="002B4338" w:rsidRPr="002B4338" w:rsidRDefault="002B4338" w:rsidP="002B4338">
      <w:pPr>
        <w:rPr>
          <w:rFonts w:ascii="Myriad Pro" w:hAnsi="Myriad Pro"/>
        </w:rPr>
      </w:pPr>
    </w:p>
    <w:p w14:paraId="14467A9C" w14:textId="77777777" w:rsidR="002B4338" w:rsidRPr="002B4338" w:rsidRDefault="002B4338" w:rsidP="002B4338">
      <w:pPr>
        <w:rPr>
          <w:rFonts w:ascii="Myriad Pro" w:hAnsi="Myriad Pro"/>
        </w:rPr>
      </w:pPr>
    </w:p>
    <w:p w14:paraId="4D4E144E" w14:textId="77777777" w:rsidR="002B4338" w:rsidRPr="002B4338" w:rsidRDefault="002B4338" w:rsidP="002B4338">
      <w:pPr>
        <w:rPr>
          <w:rFonts w:ascii="Myriad Pro" w:hAnsi="Myriad Pro"/>
        </w:rPr>
      </w:pPr>
    </w:p>
    <w:p w14:paraId="5A85A647" w14:textId="77777777" w:rsidR="002B4338" w:rsidRPr="002B4338" w:rsidRDefault="002B4338" w:rsidP="002B4338">
      <w:pPr>
        <w:rPr>
          <w:rFonts w:ascii="Myriad Pro" w:hAnsi="Myriad Pro"/>
        </w:rPr>
      </w:pPr>
    </w:p>
    <w:p w14:paraId="08E3CA14" w14:textId="77777777" w:rsidR="002B4338" w:rsidRPr="002B4338" w:rsidRDefault="002B4338" w:rsidP="002B4338">
      <w:pPr>
        <w:rPr>
          <w:rFonts w:ascii="Myriad Pro" w:hAnsi="Myriad Pro"/>
        </w:rPr>
      </w:pPr>
    </w:p>
    <w:p w14:paraId="20365ADB" w14:textId="77777777" w:rsidR="002B4338" w:rsidRPr="002B4338" w:rsidRDefault="002B4338" w:rsidP="002B4338">
      <w:pPr>
        <w:rPr>
          <w:rFonts w:ascii="Myriad Pro" w:hAnsi="Myriad Pro"/>
        </w:rPr>
      </w:pPr>
    </w:p>
    <w:p w14:paraId="4DF2A040" w14:textId="77777777" w:rsidR="002B4338" w:rsidRPr="002B4338" w:rsidRDefault="002B4338" w:rsidP="002B4338">
      <w:pPr>
        <w:rPr>
          <w:rFonts w:ascii="Myriad Pro" w:hAnsi="Myriad Pro"/>
        </w:rPr>
      </w:pPr>
    </w:p>
    <w:p w14:paraId="7C1E1FB2" w14:textId="77777777" w:rsidR="002B4338" w:rsidRPr="002B4338" w:rsidRDefault="002B4338" w:rsidP="002B4338">
      <w:pPr>
        <w:rPr>
          <w:rFonts w:ascii="Myriad Pro" w:hAnsi="Myriad Pro"/>
        </w:rPr>
      </w:pPr>
    </w:p>
    <w:p w14:paraId="2B53044C" w14:textId="77777777" w:rsidR="002B4338" w:rsidRPr="002B4338" w:rsidRDefault="002B4338" w:rsidP="002B4338">
      <w:pPr>
        <w:rPr>
          <w:rFonts w:ascii="Myriad Pro" w:hAnsi="Myriad Pro"/>
        </w:rPr>
      </w:pPr>
    </w:p>
    <w:p w14:paraId="53509AA7" w14:textId="77777777" w:rsidR="002B4338" w:rsidRPr="002B4338" w:rsidRDefault="002B4338" w:rsidP="002B4338">
      <w:pPr>
        <w:rPr>
          <w:rFonts w:ascii="Myriad Pro" w:hAnsi="Myriad Pro"/>
        </w:rPr>
      </w:pPr>
    </w:p>
    <w:p w14:paraId="0DFB9CC5" w14:textId="77777777" w:rsidR="002B4338" w:rsidRPr="002B4338" w:rsidRDefault="002B4338" w:rsidP="002B4338">
      <w:pPr>
        <w:jc w:val="right"/>
        <w:rPr>
          <w:rFonts w:ascii="Myriad Pro" w:hAnsi="Myriad Pro"/>
        </w:rPr>
      </w:pPr>
      <w:r w:rsidRPr="002B4338">
        <w:rPr>
          <w:rFonts w:ascii="Myriad Pro" w:hAnsi="Myriad Pro"/>
        </w:rPr>
        <w:tab/>
      </w:r>
      <w:r w:rsidRPr="002B4338">
        <w:rPr>
          <w:rFonts w:ascii="Myriad Pro" w:hAnsi="Myriad Pro"/>
        </w:rPr>
        <w:t>SEN3 Communication and Language</w:t>
      </w:r>
    </w:p>
    <w:p w14:paraId="6799885B" w14:textId="08B9E605" w:rsidR="002B4338" w:rsidRPr="002B4338" w:rsidRDefault="002B4338" w:rsidP="002B4338">
      <w:pPr>
        <w:tabs>
          <w:tab w:val="left" w:pos="7660"/>
        </w:tabs>
        <w:rPr>
          <w:rFonts w:ascii="Myriad Pro" w:hAnsi="Myriad Pro"/>
        </w:rPr>
      </w:pPr>
    </w:p>
    <w:sectPr w:rsidR="002B4338" w:rsidRPr="002B43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A85B" w14:textId="77777777" w:rsidR="00790B7D" w:rsidRDefault="00790B7D">
      <w:pPr>
        <w:spacing w:line="240" w:lineRule="auto"/>
      </w:pPr>
      <w:r>
        <w:separator/>
      </w:r>
    </w:p>
  </w:endnote>
  <w:endnote w:type="continuationSeparator" w:id="0">
    <w:p w14:paraId="34357018" w14:textId="77777777" w:rsidR="00790B7D" w:rsidRDefault="00790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565E" w14:textId="77777777" w:rsidR="002B4338" w:rsidRDefault="002B4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C3B6" w14:textId="77777777" w:rsidR="002B4338" w:rsidRDefault="002B4338" w:rsidP="002B4338">
    <w:pPr>
      <w:pStyle w:val="Footer"/>
      <w:jc w:val="center"/>
      <w:rPr>
        <w:rFonts w:ascii="Myriad Pro" w:hAnsi="Myriad Pro"/>
        <w:sz w:val="21"/>
        <w:szCs w:val="21"/>
      </w:rPr>
    </w:pPr>
    <w:r w:rsidRPr="0051230C">
      <w:rPr>
        <w:rFonts w:ascii="Myriad Pro" w:hAnsi="Myriad Pro"/>
        <w:sz w:val="21"/>
        <w:szCs w:val="21"/>
      </w:rPr>
      <w:t>Supporting Bereavement with SEND pupils</w:t>
    </w:r>
    <w:r>
      <w:rPr>
        <w:rFonts w:ascii="Myriad Pro" w:hAnsi="Myriad Pro"/>
        <w:sz w:val="21"/>
        <w:szCs w:val="21"/>
      </w:rPr>
      <w:t xml:space="preserve"> - </w:t>
    </w:r>
    <w:r w:rsidRPr="0051230C">
      <w:rPr>
        <w:rFonts w:ascii="Myriad Pro" w:hAnsi="Myriad Pro"/>
        <w:color w:val="202124"/>
        <w:sz w:val="21"/>
        <w:szCs w:val="21"/>
        <w:shd w:val="clear" w:color="auto" w:fill="FFFFFF"/>
      </w:rPr>
      <w:t xml:space="preserve">LGfL and Child Bereavement UK © </w:t>
    </w:r>
    <w:proofErr w:type="gramStart"/>
    <w:r w:rsidRPr="0051230C">
      <w:rPr>
        <w:rFonts w:ascii="Myriad Pro" w:hAnsi="Myriad Pro"/>
        <w:color w:val="202124"/>
        <w:sz w:val="21"/>
        <w:szCs w:val="21"/>
        <w:shd w:val="clear" w:color="auto" w:fill="FFFFFF"/>
      </w:rPr>
      <w:t>2024</w:t>
    </w:r>
    <w:proofErr w:type="gramEnd"/>
  </w:p>
  <w:p w14:paraId="6E15803C" w14:textId="26947232" w:rsidR="002B4338" w:rsidRDefault="002B4338" w:rsidP="002B4338">
    <w:pPr>
      <w:pStyle w:val="Footer"/>
      <w:jc w:val="center"/>
    </w:pPr>
    <w:r w:rsidRPr="0051230C">
      <w:rPr>
        <w:rFonts w:ascii="Myriad Pro" w:hAnsi="Myriad Pro"/>
        <w:sz w:val="21"/>
        <w:szCs w:val="21"/>
      </w:rPr>
      <w:t>sendbereavement.lgfl.net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D868" w14:textId="77777777" w:rsidR="002B4338" w:rsidRDefault="002B4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812F" w14:textId="77777777" w:rsidR="00790B7D" w:rsidRDefault="00790B7D">
      <w:pPr>
        <w:spacing w:line="240" w:lineRule="auto"/>
      </w:pPr>
      <w:r>
        <w:separator/>
      </w:r>
    </w:p>
  </w:footnote>
  <w:footnote w:type="continuationSeparator" w:id="0">
    <w:p w14:paraId="4EB2E1EA" w14:textId="77777777" w:rsidR="00790B7D" w:rsidRDefault="00790B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9C8D" w14:textId="77777777" w:rsidR="002B4338" w:rsidRDefault="002B4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61F8" w14:textId="61F3589D" w:rsidR="00000000" w:rsidRDefault="0000000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596E" w14:textId="77777777" w:rsidR="002B4338" w:rsidRDefault="002B43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2C"/>
    <w:rsid w:val="002B4338"/>
    <w:rsid w:val="0047402C"/>
    <w:rsid w:val="00790B7D"/>
    <w:rsid w:val="008C0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DD67"/>
  <w15:docId w15:val="{306421A5-0CB2-FE4E-88B1-BCCEC22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unhideWhenUsed/>
    <w:qFormat/>
    <w:pPr>
      <w:spacing w:before="120" w:after="160"/>
      <w:contextualSpacing/>
      <w:outlineLvl w:val="1"/>
    </w:pPr>
    <w:rPr>
      <w:b/>
      <w:sz w:val="26"/>
    </w:rPr>
  </w:style>
  <w:style w:type="paragraph" w:styleId="Heading3">
    <w:name w:val="heading 3"/>
    <w:basedOn w:val="Normal"/>
    <w:next w:val="Normal"/>
    <w:uiPriority w:val="9"/>
    <w:unhideWhenUsed/>
    <w:qFormat/>
    <w:pPr>
      <w:spacing w:before="120" w:after="160"/>
      <w:contextualSpacing/>
      <w:outlineLvl w:val="2"/>
    </w:pPr>
    <w:rPr>
      <w:b/>
      <w:i/>
      <w:color w:val="666666"/>
      <w:sz w:val="24"/>
    </w:rPr>
  </w:style>
  <w:style w:type="paragraph" w:styleId="Heading4">
    <w:name w:val="heading 4"/>
    <w:basedOn w:val="Normal"/>
    <w:next w:val="Normal"/>
    <w:uiPriority w:val="9"/>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2B4338"/>
    <w:pPr>
      <w:tabs>
        <w:tab w:val="center" w:pos="4513"/>
        <w:tab w:val="right" w:pos="9026"/>
      </w:tabs>
      <w:spacing w:line="240" w:lineRule="auto"/>
    </w:pPr>
  </w:style>
  <w:style w:type="character" w:customStyle="1" w:styleId="HeaderChar">
    <w:name w:val="Header Char"/>
    <w:basedOn w:val="DefaultParagraphFont"/>
    <w:link w:val="Header"/>
    <w:uiPriority w:val="99"/>
    <w:rsid w:val="002B4338"/>
  </w:style>
  <w:style w:type="paragraph" w:styleId="Footer">
    <w:name w:val="footer"/>
    <w:basedOn w:val="Normal"/>
    <w:link w:val="FooterChar"/>
    <w:uiPriority w:val="99"/>
    <w:unhideWhenUsed/>
    <w:rsid w:val="002B4338"/>
    <w:pPr>
      <w:tabs>
        <w:tab w:val="center" w:pos="4513"/>
        <w:tab w:val="right" w:pos="9026"/>
      </w:tabs>
      <w:spacing w:line="240" w:lineRule="auto"/>
    </w:pPr>
  </w:style>
  <w:style w:type="character" w:customStyle="1" w:styleId="FooterChar">
    <w:name w:val="Footer Char"/>
    <w:basedOn w:val="DefaultParagraphFont"/>
    <w:link w:val="Footer"/>
    <w:uiPriority w:val="99"/>
    <w:rsid w:val="002B4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Bob Usher</cp:lastModifiedBy>
  <cp:revision>3</cp:revision>
  <dcterms:created xsi:type="dcterms:W3CDTF">2024-01-15T16:18:00Z</dcterms:created>
  <dcterms:modified xsi:type="dcterms:W3CDTF">2024-01-15T16:19:00Z</dcterms:modified>
</cp:coreProperties>
</file>